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E9" w:rsidRDefault="005123E9" w:rsidP="00BA7E8F">
      <w:pPr>
        <w:pStyle w:val="ConsPlusNonformat"/>
        <w:jc w:val="center"/>
        <w:rPr>
          <w:rFonts w:ascii="Verdana" w:hAnsi="Verdana"/>
          <w:b/>
          <w:i/>
          <w:spacing w:val="20"/>
        </w:rPr>
      </w:pPr>
      <w:r>
        <w:rPr>
          <w:rFonts w:ascii="Verdana" w:hAnsi="Verdana"/>
          <w:b/>
          <w:i/>
          <w:spacing w:val="20"/>
        </w:rPr>
        <w:t>ИНСТРУКЦИЯ</w:t>
      </w:r>
    </w:p>
    <w:p w:rsidR="005123E9" w:rsidRPr="005123E9" w:rsidRDefault="005123E9" w:rsidP="00BA7E8F">
      <w:pPr>
        <w:pStyle w:val="ConsPlusNonformat"/>
        <w:jc w:val="center"/>
        <w:rPr>
          <w:rFonts w:ascii="Verdana" w:hAnsi="Verdana"/>
          <w:b/>
          <w:i/>
          <w:spacing w:val="20"/>
        </w:rPr>
      </w:pPr>
      <w:r w:rsidRPr="005123E9">
        <w:rPr>
          <w:rFonts w:ascii="Verdana" w:hAnsi="Verdana"/>
          <w:b/>
          <w:i/>
          <w:spacing w:val="20"/>
        </w:rPr>
        <w:t>по приему в Ассоциацию новых членов</w:t>
      </w:r>
    </w:p>
    <w:p w:rsidR="005123E9" w:rsidRDefault="005123E9" w:rsidP="005123E9">
      <w:pPr>
        <w:pStyle w:val="ConsPlusNonformat"/>
        <w:ind w:firstLine="709"/>
        <w:jc w:val="both"/>
        <w:rPr>
          <w:rFonts w:ascii="Verdana" w:hAnsi="Verdana"/>
          <w:spacing w:val="20"/>
        </w:rPr>
      </w:pPr>
    </w:p>
    <w:p w:rsidR="005123E9" w:rsidRPr="00377E16" w:rsidRDefault="005123E9" w:rsidP="005123E9">
      <w:pPr>
        <w:pStyle w:val="ConsPlusNonformat"/>
        <w:ind w:firstLine="709"/>
        <w:jc w:val="both"/>
        <w:rPr>
          <w:rFonts w:ascii="Verdana" w:hAnsi="Verdana"/>
          <w:spacing w:val="20"/>
        </w:rPr>
      </w:pPr>
      <w:r w:rsidRPr="00377E16">
        <w:rPr>
          <w:rFonts w:ascii="Verdana" w:hAnsi="Verdana"/>
          <w:spacing w:val="20"/>
        </w:rPr>
        <w:t>Членами Ассоциации могут быть юридические лица, в том числе бюджетные, автономные и казенные учреждений и граждане.</w:t>
      </w:r>
    </w:p>
    <w:p w:rsidR="005123E9" w:rsidRDefault="005123E9" w:rsidP="005123E9">
      <w:pPr>
        <w:pStyle w:val="ConsPlusNonformat"/>
        <w:ind w:firstLine="709"/>
        <w:jc w:val="both"/>
        <w:rPr>
          <w:rFonts w:ascii="Verdana" w:hAnsi="Verdana"/>
          <w:spacing w:val="20"/>
        </w:rPr>
      </w:pPr>
      <w:r w:rsidRPr="00377E16">
        <w:rPr>
          <w:rFonts w:ascii="Verdana" w:hAnsi="Verdana"/>
          <w:spacing w:val="20"/>
        </w:rPr>
        <w:t>Принятие в состав Ассоциации новых членов осуществляется на основании: письменного заявления претендента в свободной форме с приложением его учредительных документов, и документов, подтверждающих полномочия лица</w:t>
      </w:r>
      <w:r w:rsidR="00CA1462">
        <w:rPr>
          <w:rFonts w:ascii="Verdana" w:hAnsi="Verdana"/>
          <w:spacing w:val="20"/>
        </w:rPr>
        <w:t xml:space="preserve"> на подписание такого заявления.</w:t>
      </w:r>
    </w:p>
    <w:p w:rsidR="00CA1462" w:rsidRPr="00CA1462" w:rsidRDefault="00CA1462" w:rsidP="005123E9">
      <w:pPr>
        <w:pStyle w:val="ConsPlusNonformat"/>
        <w:ind w:firstLine="709"/>
        <w:jc w:val="both"/>
        <w:rPr>
          <w:rFonts w:ascii="Verdana" w:hAnsi="Verdana"/>
          <w:spacing w:val="20"/>
          <w:u w:val="single"/>
        </w:rPr>
      </w:pPr>
      <w:r w:rsidRPr="00CA1462">
        <w:rPr>
          <w:rFonts w:ascii="Verdana" w:hAnsi="Verdana"/>
          <w:spacing w:val="20"/>
          <w:u w:val="single"/>
        </w:rPr>
        <w:t>Перечень документов для юридических лиц:</w:t>
      </w:r>
    </w:p>
    <w:p w:rsidR="00CA1462" w:rsidRDefault="00CA1462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Заявление с указанием об ознакомлении и согласии с Уставом Ассоциации и положением о</w:t>
      </w:r>
      <w:r w:rsidR="006750A6">
        <w:rPr>
          <w:rFonts w:ascii="Verdana" w:hAnsi="Verdana"/>
          <w:spacing w:val="20"/>
        </w:rPr>
        <w:t>б оплате взносов, о заочном голосовании.</w:t>
      </w:r>
    </w:p>
    <w:p w:rsidR="00CA1462" w:rsidRDefault="00CA1462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Заверенная копия Свидетельства ОГРН.</w:t>
      </w:r>
    </w:p>
    <w:p w:rsidR="00CA1462" w:rsidRDefault="00CA1462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Заверенная копия Свидетельства ИНН.</w:t>
      </w:r>
    </w:p>
    <w:p w:rsidR="00CA1462" w:rsidRDefault="00CA1462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Заверенная копия Устава претендента.</w:t>
      </w:r>
    </w:p>
    <w:p w:rsidR="00CA1462" w:rsidRDefault="00CA1462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Заверенная копия решения/протокола о назначении руководителя.</w:t>
      </w:r>
    </w:p>
    <w:p w:rsidR="00CA1462" w:rsidRDefault="00CA1462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 xml:space="preserve">Выписка из ЕГРЮЛ (с сайта </w:t>
      </w:r>
      <w:r>
        <w:rPr>
          <w:rFonts w:ascii="Verdana" w:hAnsi="Verdana"/>
          <w:spacing w:val="20"/>
          <w:lang w:val="en-US"/>
        </w:rPr>
        <w:t>nalog</w:t>
      </w:r>
      <w:r w:rsidRPr="00CA1462">
        <w:rPr>
          <w:rFonts w:ascii="Verdana" w:hAnsi="Verdana"/>
          <w:spacing w:val="20"/>
        </w:rPr>
        <w:t>.</w:t>
      </w:r>
      <w:r>
        <w:rPr>
          <w:rFonts w:ascii="Verdana" w:hAnsi="Verdana"/>
          <w:spacing w:val="20"/>
          <w:lang w:val="en-US"/>
        </w:rPr>
        <w:t>ru</w:t>
      </w:r>
      <w:r w:rsidRPr="00CA1462">
        <w:rPr>
          <w:rFonts w:ascii="Verdana" w:hAnsi="Verdana"/>
          <w:spacing w:val="20"/>
        </w:rPr>
        <w:t>)</w:t>
      </w:r>
      <w:r>
        <w:rPr>
          <w:rFonts w:ascii="Verdana" w:hAnsi="Verdana"/>
          <w:spacing w:val="20"/>
        </w:rPr>
        <w:t>.</w:t>
      </w:r>
    </w:p>
    <w:p w:rsidR="006750A6" w:rsidRDefault="006750A6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Заявление на уведомление по электронной форме</w:t>
      </w:r>
    </w:p>
    <w:p w:rsidR="006750A6" w:rsidRDefault="006750A6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Анкета участника ассоциации</w:t>
      </w:r>
    </w:p>
    <w:p w:rsidR="00AA0818" w:rsidRPr="00CA1462" w:rsidRDefault="00AA0818" w:rsidP="00CA146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 xml:space="preserve">Карточка предприятия в формате </w:t>
      </w:r>
      <w:r>
        <w:rPr>
          <w:rFonts w:ascii="Verdana" w:hAnsi="Verdana"/>
          <w:spacing w:val="20"/>
          <w:lang w:val="en-US"/>
        </w:rPr>
        <w:t>WORD</w:t>
      </w:r>
      <w:bookmarkStart w:id="0" w:name="_GoBack"/>
      <w:bookmarkEnd w:id="0"/>
    </w:p>
    <w:p w:rsidR="00CA1462" w:rsidRPr="00CA1462" w:rsidRDefault="00CA1462" w:rsidP="00CA1462">
      <w:pPr>
        <w:pStyle w:val="ConsPlusNonformat"/>
        <w:tabs>
          <w:tab w:val="left" w:pos="993"/>
        </w:tabs>
        <w:ind w:firstLine="709"/>
        <w:jc w:val="both"/>
        <w:rPr>
          <w:rFonts w:ascii="Verdana" w:hAnsi="Verdana"/>
          <w:spacing w:val="20"/>
          <w:u w:val="single"/>
        </w:rPr>
      </w:pPr>
      <w:r w:rsidRPr="00CA1462">
        <w:rPr>
          <w:rFonts w:ascii="Verdana" w:hAnsi="Verdana"/>
          <w:spacing w:val="20"/>
          <w:u w:val="single"/>
        </w:rPr>
        <w:t>Перечень документов для физических лиц:</w:t>
      </w:r>
    </w:p>
    <w:p w:rsidR="00CA1462" w:rsidRDefault="00CA1462" w:rsidP="00CA1462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Заявление с указанием согласия на обработку персональных данных и об ознакомлении и согласии с Уставом Ассоциации</w:t>
      </w:r>
      <w:r w:rsidR="006750A6">
        <w:rPr>
          <w:rFonts w:ascii="Verdana" w:hAnsi="Verdana"/>
          <w:spacing w:val="20"/>
        </w:rPr>
        <w:t xml:space="preserve"> и положением об оплате взносов, о заочном голосовании.</w:t>
      </w:r>
    </w:p>
    <w:p w:rsidR="00CA1462" w:rsidRDefault="00CA1462" w:rsidP="00CA1462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Копия паспорта претендента (все страницы).</w:t>
      </w:r>
    </w:p>
    <w:p w:rsidR="00CA1462" w:rsidRDefault="00CA1462" w:rsidP="00CA1462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Копия Свидетельства ИНН.</w:t>
      </w:r>
    </w:p>
    <w:p w:rsidR="00CA1462" w:rsidRDefault="00CA1462" w:rsidP="00CA1462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Копия свидетельства ОГРНИП (для индивидуальных предпринимателей).</w:t>
      </w:r>
    </w:p>
    <w:p w:rsidR="005123E9" w:rsidRDefault="00CA1462" w:rsidP="005123E9">
      <w:pPr>
        <w:pStyle w:val="ConsPlusNonformat"/>
        <w:ind w:firstLine="709"/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Н</w:t>
      </w:r>
      <w:r w:rsidR="005123E9" w:rsidRPr="00377E16">
        <w:rPr>
          <w:rFonts w:ascii="Verdana" w:hAnsi="Verdana"/>
          <w:spacing w:val="20"/>
        </w:rPr>
        <w:t>овый член принимается в Ассоциацию в течение 2 (Два) месяцев с</w:t>
      </w:r>
      <w:r>
        <w:rPr>
          <w:rFonts w:ascii="Verdana" w:hAnsi="Verdana"/>
          <w:spacing w:val="20"/>
        </w:rPr>
        <w:t xml:space="preserve"> </w:t>
      </w:r>
      <w:r w:rsidR="005123E9" w:rsidRPr="00377E16">
        <w:rPr>
          <w:rFonts w:ascii="Verdana" w:hAnsi="Verdana"/>
          <w:spacing w:val="20"/>
        </w:rPr>
        <w:t>момента представления необходимых документов по согласию членов Ассоциации,</w:t>
      </w:r>
      <w:r>
        <w:rPr>
          <w:rFonts w:ascii="Verdana" w:hAnsi="Verdana"/>
          <w:spacing w:val="20"/>
        </w:rPr>
        <w:t xml:space="preserve"> </w:t>
      </w:r>
      <w:r w:rsidR="005123E9" w:rsidRPr="00377E16">
        <w:rPr>
          <w:rFonts w:ascii="Verdana" w:hAnsi="Verdana"/>
          <w:spacing w:val="20"/>
        </w:rPr>
        <w:t>выраженному на общем собрании членов Ассоциации</w:t>
      </w:r>
      <w:r>
        <w:rPr>
          <w:rFonts w:ascii="Verdana" w:hAnsi="Verdana"/>
          <w:spacing w:val="20"/>
        </w:rPr>
        <w:t xml:space="preserve"> (решение общего собрания действующих членов Ассоциации)</w:t>
      </w:r>
      <w:r w:rsidR="005123E9" w:rsidRPr="00377E16">
        <w:rPr>
          <w:rFonts w:ascii="Verdana" w:hAnsi="Verdana"/>
          <w:spacing w:val="20"/>
        </w:rPr>
        <w:t>.</w:t>
      </w:r>
    </w:p>
    <w:p w:rsidR="00CA1462" w:rsidRPr="00377E16" w:rsidRDefault="00CA1462" w:rsidP="005123E9">
      <w:pPr>
        <w:pStyle w:val="ConsPlusNonformat"/>
        <w:ind w:firstLine="709"/>
        <w:jc w:val="both"/>
        <w:rPr>
          <w:rFonts w:ascii="Verdana" w:hAnsi="Verdana"/>
          <w:spacing w:val="20"/>
        </w:rPr>
      </w:pPr>
    </w:p>
    <w:p w:rsidR="00CA1462" w:rsidRDefault="00CA1462" w:rsidP="005123E9">
      <w:pPr>
        <w:pStyle w:val="ConsPlusNormal"/>
        <w:ind w:firstLine="709"/>
        <w:jc w:val="both"/>
        <w:rPr>
          <w:rFonts w:ascii="Verdana" w:hAnsi="Verdana" w:cs="Verdana"/>
          <w:spacing w:val="20"/>
        </w:rPr>
      </w:pPr>
    </w:p>
    <w:sectPr w:rsidR="00CA1462" w:rsidSect="005123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BBD"/>
    <w:multiLevelType w:val="hybridMultilevel"/>
    <w:tmpl w:val="5680C2BE"/>
    <w:lvl w:ilvl="0" w:tplc="87DC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123664"/>
    <w:multiLevelType w:val="hybridMultilevel"/>
    <w:tmpl w:val="1B48EF72"/>
    <w:lvl w:ilvl="0" w:tplc="50203A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C"/>
    <w:rsid w:val="002A0DF3"/>
    <w:rsid w:val="005123E9"/>
    <w:rsid w:val="006750A6"/>
    <w:rsid w:val="009C4FDC"/>
    <w:rsid w:val="009C792E"/>
    <w:rsid w:val="00AA0818"/>
    <w:rsid w:val="00BA7E8F"/>
    <w:rsid w:val="00C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23DC"/>
  <w15:docId w15:val="{AEC2D66A-44A0-4E7D-8A25-8ED9284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23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Шапирь</dc:creator>
  <cp:lastModifiedBy>Светлана Кузнецова</cp:lastModifiedBy>
  <cp:revision>4</cp:revision>
  <dcterms:created xsi:type="dcterms:W3CDTF">2016-11-09T06:17:00Z</dcterms:created>
  <dcterms:modified xsi:type="dcterms:W3CDTF">2018-04-19T10:21:00Z</dcterms:modified>
</cp:coreProperties>
</file>